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AE" w:rsidRDefault="008708C7">
      <w:pPr>
        <w:rPr>
          <w:sz w:val="32"/>
          <w:szCs w:val="32"/>
        </w:rPr>
      </w:pPr>
      <w:r>
        <w:rPr>
          <w:sz w:val="32"/>
          <w:szCs w:val="32"/>
        </w:rPr>
        <w:t xml:space="preserve">                                            Central Region POSSESS Meeting</w:t>
      </w:r>
    </w:p>
    <w:p w:rsidR="008708C7" w:rsidRDefault="008708C7">
      <w:pPr>
        <w:rPr>
          <w:sz w:val="32"/>
          <w:szCs w:val="32"/>
        </w:rPr>
      </w:pPr>
    </w:p>
    <w:p w:rsidR="008708C7" w:rsidRDefault="008708C7">
      <w:pPr>
        <w:rPr>
          <w:sz w:val="24"/>
          <w:szCs w:val="24"/>
        </w:rPr>
      </w:pPr>
      <w:r>
        <w:rPr>
          <w:sz w:val="24"/>
          <w:szCs w:val="24"/>
        </w:rPr>
        <w:t xml:space="preserve">                                                                           Tuesday, March 6, 2012</w:t>
      </w:r>
    </w:p>
    <w:p w:rsidR="008708C7" w:rsidRDefault="008708C7">
      <w:pPr>
        <w:rPr>
          <w:sz w:val="24"/>
          <w:szCs w:val="24"/>
        </w:rPr>
      </w:pPr>
    </w:p>
    <w:p w:rsidR="008708C7" w:rsidRDefault="00174970">
      <w:pPr>
        <w:rPr>
          <w:sz w:val="24"/>
          <w:szCs w:val="24"/>
        </w:rPr>
      </w:pPr>
      <w:r>
        <w:rPr>
          <w:sz w:val="24"/>
          <w:szCs w:val="24"/>
        </w:rPr>
        <w:tab/>
      </w:r>
      <w:r>
        <w:rPr>
          <w:sz w:val="24"/>
          <w:szCs w:val="24"/>
        </w:rPr>
        <w:tab/>
      </w:r>
      <w:r>
        <w:rPr>
          <w:sz w:val="24"/>
          <w:szCs w:val="24"/>
        </w:rPr>
        <w:tab/>
      </w:r>
      <w:r w:rsidR="008708C7">
        <w:rPr>
          <w:sz w:val="24"/>
          <w:szCs w:val="24"/>
        </w:rPr>
        <w:t>Central Region POSSESS PR/Membership Committee</w:t>
      </w:r>
      <w:r>
        <w:rPr>
          <w:sz w:val="24"/>
          <w:szCs w:val="24"/>
        </w:rPr>
        <w:t xml:space="preserve"> Report</w:t>
      </w:r>
    </w:p>
    <w:p w:rsidR="008708C7" w:rsidRDefault="008708C7">
      <w:pPr>
        <w:rPr>
          <w:sz w:val="24"/>
          <w:szCs w:val="24"/>
        </w:rPr>
      </w:pPr>
    </w:p>
    <w:p w:rsidR="008708C7" w:rsidRDefault="008708C7">
      <w:pPr>
        <w:rPr>
          <w:sz w:val="20"/>
          <w:szCs w:val="20"/>
        </w:rPr>
      </w:pPr>
      <w:r>
        <w:rPr>
          <w:sz w:val="20"/>
          <w:szCs w:val="20"/>
        </w:rPr>
        <w:t>The Central Region POSSESS PR/Membership Committee met via telephone conference on February 16, 2012.  We discussed the following topics:</w:t>
      </w:r>
    </w:p>
    <w:p w:rsidR="008708C7" w:rsidRDefault="008708C7" w:rsidP="008708C7">
      <w:pPr>
        <w:pStyle w:val="ListParagraph"/>
        <w:numPr>
          <w:ilvl w:val="0"/>
          <w:numId w:val="1"/>
        </w:numPr>
        <w:rPr>
          <w:sz w:val="20"/>
          <w:szCs w:val="20"/>
        </w:rPr>
      </w:pPr>
      <w:r>
        <w:rPr>
          <w:sz w:val="20"/>
          <w:szCs w:val="20"/>
        </w:rPr>
        <w:t>A new initiative to enhance the Central Region POSSESS speaker’s bureau</w:t>
      </w:r>
      <w:r w:rsidR="0042235E">
        <w:rPr>
          <w:sz w:val="20"/>
          <w:szCs w:val="20"/>
        </w:rPr>
        <w:t xml:space="preserve"> called </w:t>
      </w:r>
      <w:r w:rsidR="0042235E" w:rsidRPr="00174970">
        <w:rPr>
          <w:b/>
          <w:sz w:val="20"/>
          <w:szCs w:val="20"/>
        </w:rPr>
        <w:t>Speaker’s Bureau</w:t>
      </w:r>
      <w:r w:rsidR="0042235E">
        <w:rPr>
          <w:sz w:val="20"/>
          <w:szCs w:val="20"/>
        </w:rPr>
        <w:t xml:space="preserve"> </w:t>
      </w:r>
      <w:r w:rsidR="0042235E" w:rsidRPr="00174970">
        <w:rPr>
          <w:b/>
          <w:sz w:val="20"/>
          <w:szCs w:val="20"/>
        </w:rPr>
        <w:t>Distance Learning Bank</w:t>
      </w:r>
      <w:r w:rsidR="0042235E">
        <w:rPr>
          <w:sz w:val="20"/>
          <w:szCs w:val="20"/>
        </w:rPr>
        <w:t xml:space="preserve"> or </w:t>
      </w:r>
      <w:r w:rsidR="0042235E" w:rsidRPr="00174970">
        <w:rPr>
          <w:b/>
          <w:sz w:val="20"/>
          <w:szCs w:val="20"/>
        </w:rPr>
        <w:t>SBDLB.</w:t>
      </w:r>
      <w:r w:rsidR="0042235E">
        <w:rPr>
          <w:sz w:val="20"/>
          <w:szCs w:val="20"/>
        </w:rPr>
        <w:t xml:space="preserve">  The SBDLB is an on-line training resource that will provide Central Region POSSESS members access to PowerPoint presentations developed by members of our speaker’s bureau.  Crystal Thomas has placed a link to the SBDLB on our Central Region POSSESS website.</w:t>
      </w:r>
    </w:p>
    <w:p w:rsidR="0042235E" w:rsidRDefault="0042235E" w:rsidP="008708C7">
      <w:pPr>
        <w:pStyle w:val="ListParagraph"/>
        <w:numPr>
          <w:ilvl w:val="0"/>
          <w:numId w:val="1"/>
        </w:numPr>
        <w:rPr>
          <w:sz w:val="20"/>
          <w:szCs w:val="20"/>
        </w:rPr>
      </w:pPr>
      <w:r>
        <w:rPr>
          <w:sz w:val="20"/>
          <w:szCs w:val="20"/>
        </w:rPr>
        <w:t>The SBDLB will also connect members to short bios of each speaker and their contact information for questions.</w:t>
      </w:r>
    </w:p>
    <w:p w:rsidR="0042235E" w:rsidRDefault="0042235E" w:rsidP="008708C7">
      <w:pPr>
        <w:pStyle w:val="ListParagraph"/>
        <w:numPr>
          <w:ilvl w:val="0"/>
          <w:numId w:val="1"/>
        </w:numPr>
        <w:rPr>
          <w:sz w:val="20"/>
          <w:szCs w:val="20"/>
        </w:rPr>
      </w:pPr>
      <w:r>
        <w:rPr>
          <w:sz w:val="20"/>
          <w:szCs w:val="20"/>
        </w:rPr>
        <w:t xml:space="preserve">Topics the committee discussed for PowerPoint presentations on the SBDLB are customer service and business writing.  The committee will be exploring various topics related to our careers and developing PowerPoint presentations for the SBDLB.   If any Central Region POSSESS members are interested in </w:t>
      </w:r>
      <w:r w:rsidR="00034D6D">
        <w:rPr>
          <w:sz w:val="20"/>
          <w:szCs w:val="20"/>
        </w:rPr>
        <w:t xml:space="preserve">a specific topic to be included in the SBDLB, please contact me at </w:t>
      </w:r>
      <w:hyperlink r:id="rId5" w:history="1">
        <w:r w:rsidR="00034D6D" w:rsidRPr="004B62C2">
          <w:rPr>
            <w:rStyle w:val="Hyperlink"/>
            <w:sz w:val="20"/>
            <w:szCs w:val="20"/>
          </w:rPr>
          <w:t>wil29@co.henrico.va.us</w:t>
        </w:r>
      </w:hyperlink>
      <w:r w:rsidR="00034D6D">
        <w:rPr>
          <w:sz w:val="20"/>
          <w:szCs w:val="20"/>
        </w:rPr>
        <w:t xml:space="preserve"> or (804) 501-5518.</w:t>
      </w:r>
    </w:p>
    <w:p w:rsidR="00034D6D" w:rsidRPr="008708C7" w:rsidRDefault="00034D6D" w:rsidP="008708C7">
      <w:pPr>
        <w:pStyle w:val="ListParagraph"/>
        <w:numPr>
          <w:ilvl w:val="0"/>
          <w:numId w:val="1"/>
        </w:numPr>
        <w:rPr>
          <w:sz w:val="20"/>
          <w:szCs w:val="20"/>
        </w:rPr>
      </w:pPr>
      <w:r>
        <w:rPr>
          <w:sz w:val="20"/>
          <w:szCs w:val="20"/>
        </w:rPr>
        <w:t xml:space="preserve">In addition to the SBDLB, we discussed plans for </w:t>
      </w:r>
      <w:r w:rsidRPr="00174970">
        <w:rPr>
          <w:b/>
          <w:sz w:val="20"/>
          <w:szCs w:val="20"/>
        </w:rPr>
        <w:t>a mini-conference</w:t>
      </w:r>
      <w:r>
        <w:rPr>
          <w:sz w:val="20"/>
          <w:szCs w:val="20"/>
        </w:rPr>
        <w:t xml:space="preserve"> to be scheduled </w:t>
      </w:r>
      <w:r w:rsidRPr="00174970">
        <w:rPr>
          <w:b/>
          <w:sz w:val="20"/>
          <w:szCs w:val="20"/>
        </w:rPr>
        <w:t>Tuesday, July 24, 2012</w:t>
      </w:r>
      <w:r>
        <w:rPr>
          <w:sz w:val="20"/>
          <w:szCs w:val="20"/>
        </w:rPr>
        <w:t xml:space="preserve"> at the Henrico County Training Center from 9 a.m.—3 p.m.  We are scheduling speakers to cover an interesting range of topics from women’s health to career motivation.  </w:t>
      </w:r>
      <w:r w:rsidRPr="00174970">
        <w:rPr>
          <w:b/>
          <w:sz w:val="20"/>
          <w:szCs w:val="20"/>
        </w:rPr>
        <w:t>Please mark your calendars</w:t>
      </w:r>
      <w:r>
        <w:rPr>
          <w:sz w:val="20"/>
          <w:szCs w:val="20"/>
        </w:rPr>
        <w:t>.  Both the PR/Membership Committee and Fundraising Committee are working to</w:t>
      </w:r>
      <w:r w:rsidR="00174970">
        <w:rPr>
          <w:sz w:val="20"/>
          <w:szCs w:val="20"/>
        </w:rPr>
        <w:t>gether in planning the mini-conference.   We will be following up with you regarding registration deadlines.</w:t>
      </w:r>
    </w:p>
    <w:sectPr w:rsidR="00034D6D" w:rsidRPr="008708C7" w:rsidSect="001141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05BFD"/>
    <w:multiLevelType w:val="hybridMultilevel"/>
    <w:tmpl w:val="72743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8C7"/>
    <w:rsid w:val="00034D6D"/>
    <w:rsid w:val="001141AE"/>
    <w:rsid w:val="00156BFA"/>
    <w:rsid w:val="00174970"/>
    <w:rsid w:val="0042235E"/>
    <w:rsid w:val="004A17D5"/>
    <w:rsid w:val="00870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8C7"/>
    <w:pPr>
      <w:ind w:left="720"/>
      <w:contextualSpacing/>
    </w:pPr>
  </w:style>
  <w:style w:type="character" w:styleId="Hyperlink">
    <w:name w:val="Hyperlink"/>
    <w:basedOn w:val="DefaultParagraphFont"/>
    <w:uiPriority w:val="99"/>
    <w:unhideWhenUsed/>
    <w:rsid w:val="00034D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29@co.henrico.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Wilkerson-Gilpin</dc:creator>
  <cp:keywords/>
  <dc:description/>
  <cp:lastModifiedBy>Crystal M. Thomas</cp:lastModifiedBy>
  <cp:revision>2</cp:revision>
  <dcterms:created xsi:type="dcterms:W3CDTF">2012-03-09T16:31:00Z</dcterms:created>
  <dcterms:modified xsi:type="dcterms:W3CDTF">2012-03-09T16:31:00Z</dcterms:modified>
</cp:coreProperties>
</file>